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rsidR="00B352DF" w:rsidRDefault="00433A5F">
      <w:pPr>
        <w:rPr>
          <w:rFonts w:ascii="Arial Rounded MT Bold" w:hAnsi="Arial Rounded MT Bold" w:cs="Arial"/>
          <w:sz w:val="20"/>
          <w:szCs w:val="20"/>
        </w:rPr>
      </w:pPr>
      <w:r>
        <w:rPr>
          <w:rFonts w:ascii="Arial Rounded MT Bold" w:hAnsi="Arial Rounded MT Bold" w:cs="Arial"/>
          <w:sz w:val="40"/>
          <w:szCs w:val="40"/>
        </w:rPr>
        <w:t>Kunstige robot</w:t>
      </w:r>
    </w:p>
    <w:p w:rsidR="006770D5" w:rsidRPr="00433A5F" w:rsidRDefault="00B352DF">
      <w:pPr>
        <w:rPr>
          <w:rFonts w:ascii="Arial Rounded MT Bold" w:hAnsi="Arial Rounded MT Bold" w:cs="Arial"/>
          <w:color w:val="0066CC"/>
          <w:sz w:val="40"/>
          <w:szCs w:val="40"/>
        </w:rPr>
      </w:pPr>
      <w:r>
        <w:rPr>
          <w:rFonts w:ascii="Arial Rounded MT Bold" w:hAnsi="Arial Rounded MT Bold" w:cs="Arial"/>
          <w:sz w:val="20"/>
          <w:szCs w:val="20"/>
        </w:rPr>
        <w:br/>
      </w:r>
      <w:r w:rsidR="00433A5F">
        <w:rPr>
          <w:rFonts w:ascii="Arial Rounded MT Bold" w:hAnsi="Arial Rounded MT Bold" w:cs="Arial"/>
          <w:sz w:val="20"/>
          <w:szCs w:val="20"/>
        </w:rPr>
        <w:t>Maak een eigen kunstige robot</w:t>
      </w:r>
      <w:r w:rsidR="006770D5">
        <w:rPr>
          <w:rFonts w:ascii="Arial Rounded MT Bold" w:hAnsi="Arial Rounded MT Bold" w:cs="Arial"/>
          <w:sz w:val="20"/>
          <w:szCs w:val="20"/>
        </w:rPr>
        <w:br/>
      </w:r>
      <w:r w:rsidR="00433A5F" w:rsidRPr="00433A5F">
        <w:rPr>
          <w:rFonts w:ascii="Arial" w:hAnsi="Arial" w:cs="Arial"/>
          <w:sz w:val="20"/>
          <w:szCs w:val="20"/>
        </w:rPr>
        <w:t>Dit is een klein bibberbotje bestaande uit onder andere een motortje, een batterij en kroonstenen. Als je de stroomkring aansluit, bibbert het botje vanzelf! Versier de robot vervolgens met ogen en kleuren. Waar bibbert je robot naar toe?</w:t>
      </w:r>
    </w:p>
    <w:sectPr w:rsidR="006770D5" w:rsidRPr="00433A5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A7C8E" w:rsidRDefault="00BA7C8E">
      <w:pPr>
        <w:spacing w:after="0" w:line="240" w:lineRule="auto"/>
      </w:pPr>
      <w:r>
        <w:separator/>
      </w:r>
    </w:p>
  </w:endnote>
  <w:endnote w:type="continuationSeparator" w:id="0">
    <w:p w:rsidR="00BA7C8E" w:rsidRDefault="00BA7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20B0604020202020204"/>
    <w:charset w:val="80"/>
    <w:family w:val="auto"/>
    <w:pitch w:val="default"/>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A7C8E" w:rsidRDefault="00BA7C8E">
      <w:pPr>
        <w:spacing w:after="0" w:line="240" w:lineRule="auto"/>
      </w:pPr>
      <w:r>
        <w:separator/>
      </w:r>
    </w:p>
  </w:footnote>
  <w:footnote w:type="continuationSeparator" w:id="0">
    <w:p w:rsidR="00BA7C8E" w:rsidRDefault="00BA7C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C1DDF" w:rsidRDefault="004518A2" w:rsidP="004518A2">
    <w:pPr>
      <w:pStyle w:val="Koptekst"/>
      <w:jc w:val="right"/>
    </w:pPr>
    <w:r>
      <w:rPr>
        <w:noProof/>
      </w:rPr>
      <w:drawing>
        <wp:inline distT="0" distB="0" distL="0" distR="0">
          <wp:extent cx="850499" cy="252000"/>
          <wp:effectExtent l="0" t="0" r="635" b="2540"/>
          <wp:docPr id="4" name="Afbeelding 4" descr="Afbeelding met teken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en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850499" cy="2520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518A2" w:rsidRDefault="004518A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8A2"/>
    <w:rsid w:val="001E4061"/>
    <w:rsid w:val="00394D4B"/>
    <w:rsid w:val="00433A5F"/>
    <w:rsid w:val="004518A2"/>
    <w:rsid w:val="005E7F75"/>
    <w:rsid w:val="006770D5"/>
    <w:rsid w:val="00B352DF"/>
    <w:rsid w:val="00BA7C8E"/>
    <w:rsid w:val="00FC1DDF"/>
    <w:rsid w:val="00FE0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A031E17"/>
  <w15:chartTrackingRefBased/>
  <w15:docId w15:val="{A1E606C2-5646-AB4D-AC48-960DF48A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spacing w:after="160" w:line="256" w:lineRule="auto"/>
    </w:pPr>
    <w:rPr>
      <w:rFonts w:ascii="Calibri" w:eastAsia="Arial Unicode MS" w:hAnsi="Calibri" w:cs="Calibri"/>
      <w:sz w:val="22"/>
      <w:szCs w:val="22"/>
      <w:lang w:eastAsia="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Standaardalinea-lettertype1">
    <w:name w:val="Standaardalinea-lettertype1"/>
  </w:style>
  <w:style w:type="character" w:styleId="Hyperlink">
    <w:name w:val="Hyperlink"/>
    <w:basedOn w:val="Standaardalinea-lettertype1"/>
    <w:rPr>
      <w:color w:val="0563C1"/>
      <w:u w:val="single"/>
    </w:rPr>
  </w:style>
  <w:style w:type="character" w:customStyle="1" w:styleId="Onopgelostemelding1">
    <w:name w:val="Onopgeloste melding1"/>
    <w:basedOn w:val="Standaardalinea-lettertype1"/>
    <w:rPr>
      <w:color w:val="605E5C"/>
    </w:rPr>
  </w:style>
  <w:style w:type="character" w:customStyle="1" w:styleId="KoptekstChar">
    <w:name w:val="Koptekst Char"/>
    <w:basedOn w:val="Standaardalinea-lettertype1"/>
  </w:style>
  <w:style w:type="character" w:customStyle="1" w:styleId="VoettekstChar">
    <w:name w:val="Voettekst Char"/>
    <w:basedOn w:val="Standaardalinea-lettertype1"/>
  </w:style>
  <w:style w:type="character" w:customStyle="1" w:styleId="ListLabel1">
    <w:name w:val="ListLabel 1"/>
    <w:rPr>
      <w:rFonts w:cs="Courier New"/>
    </w:rPr>
  </w:style>
  <w:style w:type="character" w:customStyle="1" w:styleId="Opsommingstekens">
    <w:name w:val="Opsommingstekens"/>
    <w:rPr>
      <w:rFonts w:ascii="OpenSymbol" w:eastAsia="OpenSymbol" w:hAnsi="OpenSymbol" w:cs="OpenSymbol"/>
    </w:rPr>
  </w:style>
  <w:style w:type="paragraph" w:customStyle="1" w:styleId="Kop">
    <w:name w:val="Kop"/>
    <w:basedOn w:val="Standaard"/>
    <w:next w:val="Plattetekst"/>
    <w:pPr>
      <w:keepNext/>
      <w:spacing w:before="240" w:after="120"/>
    </w:pPr>
    <w:rPr>
      <w:rFonts w:ascii="Arial" w:hAnsi="Arial" w:cs="Arial Unicode MS"/>
      <w:sz w:val="28"/>
      <w:szCs w:val="28"/>
    </w:rPr>
  </w:style>
  <w:style w:type="paragraph" w:styleId="Plattetekst">
    <w:name w:val="Body Text"/>
    <w:basedOn w:val="Standaard"/>
    <w:pPr>
      <w:spacing w:after="120"/>
    </w:pPr>
  </w:style>
  <w:style w:type="paragraph" w:styleId="Lijst">
    <w:name w:val="List"/>
    <w:basedOn w:val="Plattetekst"/>
  </w:style>
  <w:style w:type="paragraph" w:customStyle="1" w:styleId="Bijschrift1">
    <w:name w:val="Bijschrift1"/>
    <w:basedOn w:val="Standaard"/>
    <w:pPr>
      <w:suppressLineNumbers/>
      <w:spacing w:before="120" w:after="120"/>
    </w:pPr>
    <w:rPr>
      <w:i/>
      <w:iCs/>
      <w:sz w:val="24"/>
      <w:szCs w:val="24"/>
    </w:rPr>
  </w:style>
  <w:style w:type="paragraph" w:customStyle="1" w:styleId="Index">
    <w:name w:val="Index"/>
    <w:basedOn w:val="Standaard"/>
    <w:pPr>
      <w:suppressLineNumbers/>
    </w:pPr>
  </w:style>
  <w:style w:type="paragraph" w:customStyle="1" w:styleId="Lijstalinea1">
    <w:name w:val="Lijstalinea1"/>
    <w:basedOn w:val="Standaard"/>
    <w:pPr>
      <w:ind w:left="720"/>
    </w:pPr>
  </w:style>
  <w:style w:type="paragraph" w:styleId="Koptekst">
    <w:name w:val="header"/>
    <w:basedOn w:val="Standaard"/>
    <w:pPr>
      <w:suppressLineNumbers/>
      <w:tabs>
        <w:tab w:val="center" w:pos="4536"/>
        <w:tab w:val="right" w:pos="9072"/>
      </w:tabs>
      <w:spacing w:after="0" w:line="100" w:lineRule="atLeast"/>
    </w:pPr>
  </w:style>
  <w:style w:type="paragraph" w:styleId="Voettekst">
    <w:name w:val="footer"/>
    <w:basedOn w:val="Standaard"/>
    <w:pPr>
      <w:suppressLineNumbers/>
      <w:tabs>
        <w:tab w:val="center" w:pos="4536"/>
        <w:tab w:val="right" w:pos="9072"/>
      </w:tabs>
      <w:spacing w:after="0" w:line="10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Words>
  <Characters>242</Characters>
  <Application>Microsoft Office Word</Application>
  <DocSecurity>0</DocSecurity>
  <Lines>2</Lines>
  <Paragraphs>1</Paragraphs>
  <ScaleCrop>false</ScaleCrop>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Doremiek Lamain</dc:creator>
  <cp:keywords/>
  <cp:lastModifiedBy>Autumn Chaos</cp:lastModifiedBy>
  <cp:revision>2</cp:revision>
  <cp:lastPrinted>1899-12-31T23:40:28Z</cp:lastPrinted>
  <dcterms:created xsi:type="dcterms:W3CDTF">2020-09-14T12:14:00Z</dcterms:created>
  <dcterms:modified xsi:type="dcterms:W3CDTF">2020-09-14T12:14:00Z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